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6"/>
        <w:gridCol w:w="1330"/>
        <w:gridCol w:w="1377"/>
        <w:gridCol w:w="234"/>
        <w:gridCol w:w="1555"/>
        <w:gridCol w:w="1555"/>
        <w:gridCol w:w="1858"/>
        <w:gridCol w:w="1536"/>
        <w:gridCol w:w="1143"/>
      </w:tblGrid>
      <w:tr w:rsidR="00C65B13" w:rsidRPr="00E13407" w14:paraId="11C2D92C" w14:textId="77777777" w:rsidTr="008D1392">
        <w:tc>
          <w:tcPr>
            <w:tcW w:w="247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4D5FC3" w14:textId="3CF86262" w:rsidR="00C65B13" w:rsidRPr="00797E22" w:rsidRDefault="00397DF4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266FDA3F" wp14:editId="76808EEF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1270</wp:posOffset>
                  </wp:positionV>
                  <wp:extent cx="2368550" cy="676910"/>
                  <wp:effectExtent l="0" t="0" r="0" b="8890"/>
                  <wp:wrapThrough wrapText="bothSides">
                    <wp:wrapPolygon edited="0">
                      <wp:start x="0" y="0"/>
                      <wp:lineTo x="0" y="21276"/>
                      <wp:lineTo x="21368" y="21276"/>
                      <wp:lineTo x="21368" y="0"/>
                      <wp:lineTo x="0" y="0"/>
                    </wp:wrapPolygon>
                  </wp:wrapThrough>
                  <wp:docPr id="2" name="Picture 1" descr="sigla_mai2010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la_mai2010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55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F656D" w14:textId="1E40E4AF" w:rsidR="00C65B13" w:rsidRPr="00797E22" w:rsidRDefault="00397DF4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C146C3E" wp14:editId="51E6CC85">
                  <wp:extent cx="3329305" cy="814705"/>
                  <wp:effectExtent l="0" t="0" r="4445" b="444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305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B13" w:rsidRPr="00E13407" w14:paraId="026B556C" w14:textId="77777777" w:rsidTr="008D1392">
        <w:tc>
          <w:tcPr>
            <w:tcW w:w="5000" w:type="pct"/>
            <w:gridSpan w:val="9"/>
            <w:noWrap/>
            <w:vAlign w:val="center"/>
          </w:tcPr>
          <w:p w14:paraId="7B1226E7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Punctaj detaliat în Comisia paritară din </w:t>
            </w:r>
            <w:r w:rsidR="008F11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11.05.2018</w:t>
            </w:r>
          </w:p>
        </w:tc>
      </w:tr>
      <w:tr w:rsidR="00C65B13" w:rsidRPr="00E13407" w14:paraId="78F8B9C4" w14:textId="77777777" w:rsidTr="008D1392">
        <w:trPr>
          <w:trHeight w:val="276"/>
        </w:trPr>
        <w:tc>
          <w:tcPr>
            <w:tcW w:w="5000" w:type="pct"/>
            <w:gridSpan w:val="9"/>
            <w:vMerge w:val="restart"/>
            <w:vAlign w:val="center"/>
          </w:tcPr>
          <w:p w14:paraId="66C1A3C7" w14:textId="77777777" w:rsidR="008F112C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</w:pPr>
          </w:p>
          <w:p w14:paraId="1553FDA6" w14:textId="77777777" w:rsidR="008F112C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</w:pPr>
          </w:p>
          <w:p w14:paraId="6AB8BA1E" w14:textId="2DB50A2C" w:rsidR="008F112C" w:rsidRPr="008F112C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</w:pPr>
            <w:r w:rsidRPr="008F11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  <w:t xml:space="preserve">FIŞA DE AUTOEVALUARE/EVALUARE PENTRU PERSONALUL DIDACTIC AUXILIAR </w:t>
            </w:r>
            <w:r w:rsidRPr="008F11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  <w:br/>
              <w:t xml:space="preserve">ÎN VEDEREA OBŢINERII GRADAŢIEI DE MERIT – sesiunea 2018, elaborată pe baza Metodologiei şi criteriilor privind acordarea gradaţiei de merit în învăţământul preuniversitar, aprobată prin </w:t>
            </w:r>
          </w:p>
          <w:p w14:paraId="0F7D74E9" w14:textId="77777777" w:rsidR="00C65B13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F11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  <w:t>OMEN nr. 3633/3.V.2018</w:t>
            </w:r>
            <w:r w:rsidRPr="008F11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  <w:br/>
              <w:t xml:space="preserve">PERIOADA EVALUĂRII: </w:t>
            </w:r>
            <w:r w:rsidRPr="008F11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GB"/>
              </w:rPr>
              <w:br/>
              <w:t>SPECIALITATEA:</w:t>
            </w:r>
            <w:r w:rsidRPr="008F112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="00C65B13"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bibliotecar/documentarist</w:t>
            </w:r>
          </w:p>
          <w:p w14:paraId="5FD95DBC" w14:textId="77777777" w:rsidR="008F112C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4BC8FF58" w14:textId="5AFABAB3" w:rsidR="008F112C" w:rsidRPr="00797E22" w:rsidRDefault="008F112C" w:rsidP="008F1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65B13" w:rsidRPr="00E13407" w14:paraId="67AF9D8F" w14:textId="77777777" w:rsidTr="008D1392">
        <w:trPr>
          <w:trHeight w:val="276"/>
        </w:trPr>
        <w:tc>
          <w:tcPr>
            <w:tcW w:w="5000" w:type="pct"/>
            <w:gridSpan w:val="9"/>
            <w:vMerge/>
            <w:vAlign w:val="center"/>
          </w:tcPr>
          <w:p w14:paraId="78FB9C7F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65B13" w:rsidRPr="00E13407" w14:paraId="5CDBE58C" w14:textId="77777777" w:rsidTr="008D30AB">
        <w:tc>
          <w:tcPr>
            <w:tcW w:w="1609" w:type="pct"/>
            <w:noWrap/>
            <w:vAlign w:val="center"/>
          </w:tcPr>
          <w:p w14:paraId="573C66AB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Numele și prenumele candidatului: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433B814B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37768C5" w14:textId="77777777" w:rsidTr="008D30AB">
        <w:tc>
          <w:tcPr>
            <w:tcW w:w="1609" w:type="pct"/>
            <w:noWrap/>
            <w:vAlign w:val="center"/>
          </w:tcPr>
          <w:p w14:paraId="7B021AC0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Unitatea de învățământ: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1AC9315C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08A070A3" w14:textId="77777777" w:rsidTr="008D30AB">
        <w:tc>
          <w:tcPr>
            <w:tcW w:w="1609" w:type="pct"/>
            <w:noWrap/>
            <w:vAlign w:val="center"/>
          </w:tcPr>
          <w:p w14:paraId="06FB18F3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Funcția: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69F8CB69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60675F57" w14:textId="77777777" w:rsidTr="008D30AB">
        <w:tc>
          <w:tcPr>
            <w:tcW w:w="1609" w:type="pct"/>
            <w:noWrap/>
            <w:vAlign w:val="center"/>
          </w:tcPr>
          <w:p w14:paraId="0E0DC980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Specialitatea (conform diplomei de studii):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41F7F463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285D0DED" w14:textId="77777777" w:rsidTr="008D30AB">
        <w:tc>
          <w:tcPr>
            <w:tcW w:w="1609" w:type="pct"/>
            <w:noWrap/>
            <w:vAlign w:val="center"/>
          </w:tcPr>
          <w:p w14:paraId="78C18397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Gradul didactic: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32E222C7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49CF7F5A" w14:textId="77777777" w:rsidTr="008D30AB">
        <w:tc>
          <w:tcPr>
            <w:tcW w:w="1609" w:type="pct"/>
            <w:noWrap/>
            <w:vAlign w:val="center"/>
          </w:tcPr>
          <w:p w14:paraId="14EC0A94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Vechimea în învățământ (la </w:t>
            </w:r>
            <w:r w:rsidRPr="008D30AB">
              <w:rPr>
                <w:rFonts w:ascii="Times New Roman" w:hAnsi="Times New Roman" w:cs="Times New Roman"/>
                <w:b/>
                <w:bCs/>
                <w:color w:val="800000"/>
                <w:sz w:val="24"/>
                <w:szCs w:val="24"/>
                <w:lang w:eastAsia="en-GB"/>
              </w:rPr>
              <w:t>31.08.201</w:t>
            </w:r>
            <w:r w:rsidR="008F112C">
              <w:rPr>
                <w:rFonts w:ascii="Times New Roman" w:hAnsi="Times New Roman" w:cs="Times New Roman"/>
                <w:b/>
                <w:bCs/>
                <w:color w:val="800000"/>
                <w:sz w:val="24"/>
                <w:szCs w:val="24"/>
                <w:lang w:eastAsia="en-GB"/>
              </w:rPr>
              <w:t>7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):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3E5E7C33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79FC51A0" w14:textId="77777777" w:rsidTr="008D30AB">
        <w:tc>
          <w:tcPr>
            <w:tcW w:w="1609" w:type="pct"/>
            <w:noWrap/>
            <w:vAlign w:val="center"/>
          </w:tcPr>
          <w:p w14:paraId="38557CD5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Vechimea în funcție (</w:t>
            </w:r>
            <w:r w:rsidRPr="008D30AB">
              <w:rPr>
                <w:rFonts w:ascii="Times New Roman" w:hAnsi="Times New Roman" w:cs="Times New Roman"/>
                <w:b/>
                <w:bCs/>
                <w:color w:val="800000"/>
                <w:sz w:val="24"/>
                <w:szCs w:val="24"/>
                <w:lang w:eastAsia="en-GB"/>
              </w:rPr>
              <w:t>la 31.08.201</w:t>
            </w:r>
            <w:r w:rsidR="008F112C">
              <w:rPr>
                <w:rFonts w:ascii="Times New Roman" w:hAnsi="Times New Roman" w:cs="Times New Roman"/>
                <w:b/>
                <w:bCs/>
                <w:color w:val="800000"/>
                <w:sz w:val="24"/>
                <w:szCs w:val="24"/>
                <w:lang w:eastAsia="en-GB"/>
              </w:rPr>
              <w:t>7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):</w:t>
            </w:r>
          </w:p>
        </w:tc>
        <w:tc>
          <w:tcPr>
            <w:tcW w:w="3391" w:type="pct"/>
            <w:gridSpan w:val="8"/>
            <w:noWrap/>
            <w:vAlign w:val="center"/>
          </w:tcPr>
          <w:p w14:paraId="42A2C8C0" w14:textId="77777777" w:rsidR="00C65B13" w:rsidRPr="00797E22" w:rsidRDefault="00C65B13" w:rsidP="00797E22">
            <w:pPr>
              <w:spacing w:after="0" w:line="240" w:lineRule="auto"/>
              <w:rPr>
                <w:color w:val="000000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16A93D93" w14:textId="77777777" w:rsidTr="008D1392">
        <w:tc>
          <w:tcPr>
            <w:tcW w:w="5000" w:type="pct"/>
            <w:gridSpan w:val="9"/>
            <w:noWrap/>
            <w:vAlign w:val="center"/>
          </w:tcPr>
          <w:p w14:paraId="5FD46C32" w14:textId="77777777" w:rsidR="008F112C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</w:p>
          <w:p w14:paraId="7347AAC7" w14:textId="48444F6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CRITERII CARE TREBUIE ÎNDEPLINITE DE CĂTRE CANDIDAT:</w:t>
            </w:r>
          </w:p>
          <w:p w14:paraId="1F6F94B9" w14:textId="77777777" w:rsidR="008F112C" w:rsidRPr="00797E22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  <w:tr w:rsidR="00C65B13" w:rsidRPr="00E13407" w14:paraId="5E7D1E78" w14:textId="77777777" w:rsidTr="008D1392">
        <w:tc>
          <w:tcPr>
            <w:tcW w:w="5000" w:type="pct"/>
            <w:gridSpan w:val="9"/>
            <w:noWrap/>
            <w:vAlign w:val="center"/>
          </w:tcPr>
          <w:p w14:paraId="75ABE500" w14:textId="77777777" w:rsidR="00C65B13" w:rsidRPr="00797E22" w:rsidRDefault="00C65B13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1. CRITERIUL ACTIVITĂŢILOR COMPLEXE CU VALOARE INSTRUCTIV-EDUCATIVĂ                                                        maximum: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77 puncte</w:t>
            </w:r>
          </w:p>
        </w:tc>
      </w:tr>
      <w:tr w:rsidR="001A3730" w:rsidRPr="00E13407" w14:paraId="67183FEF" w14:textId="77777777" w:rsidTr="00DD00D6">
        <w:tc>
          <w:tcPr>
            <w:tcW w:w="2035" w:type="pct"/>
            <w:gridSpan w:val="2"/>
            <w:vAlign w:val="center"/>
          </w:tcPr>
          <w:p w14:paraId="0106C9F9" w14:textId="77777777" w:rsidR="001A3730" w:rsidRPr="00797E22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Subcriteriul</w:t>
            </w:r>
          </w:p>
        </w:tc>
        <w:tc>
          <w:tcPr>
            <w:tcW w:w="516" w:type="pct"/>
            <w:gridSpan w:val="2"/>
            <w:vAlign w:val="center"/>
          </w:tcPr>
          <w:p w14:paraId="7C7F09E7" w14:textId="77777777" w:rsidR="001A3730" w:rsidRPr="00797E22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Punctaj maxim</w:t>
            </w:r>
          </w:p>
        </w:tc>
        <w:tc>
          <w:tcPr>
            <w:tcW w:w="498" w:type="pct"/>
            <w:vAlign w:val="center"/>
          </w:tcPr>
          <w:p w14:paraId="30ABE8D1" w14:textId="77777777" w:rsidR="001A3730" w:rsidRPr="00797E22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Detaliere punctaj maxim</w:t>
            </w:r>
          </w:p>
        </w:tc>
        <w:tc>
          <w:tcPr>
            <w:tcW w:w="498" w:type="pct"/>
            <w:vAlign w:val="center"/>
          </w:tcPr>
          <w:p w14:paraId="4E0F6FB8" w14:textId="77777777" w:rsidR="001A3730" w:rsidRPr="00797E22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Documentul justificativ la pag.</w:t>
            </w:r>
          </w:p>
        </w:tc>
        <w:tc>
          <w:tcPr>
            <w:tcW w:w="595" w:type="pct"/>
            <w:vAlign w:val="center"/>
          </w:tcPr>
          <w:p w14:paraId="413DBEDC" w14:textId="77777777" w:rsidR="001A3730" w:rsidRPr="00797E22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Autoevaluare</w:t>
            </w:r>
          </w:p>
        </w:tc>
        <w:tc>
          <w:tcPr>
            <w:tcW w:w="492" w:type="pct"/>
          </w:tcPr>
          <w:p w14:paraId="78CFCFAA" w14:textId="3C5EC41D" w:rsidR="001A3730" w:rsidRPr="001A3730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A3730">
              <w:rPr>
                <w:rFonts w:ascii="Times New Roman" w:hAnsi="Times New Roman" w:cs="Times New Roman"/>
                <w:sz w:val="24"/>
                <w:szCs w:val="24"/>
              </w:rPr>
              <w:t>Punctajul comisiei de evaluare</w:t>
            </w:r>
          </w:p>
        </w:tc>
        <w:tc>
          <w:tcPr>
            <w:tcW w:w="366" w:type="pct"/>
          </w:tcPr>
          <w:p w14:paraId="575EB37A" w14:textId="049FE0D7" w:rsidR="001A3730" w:rsidRPr="001A3730" w:rsidRDefault="001A3730" w:rsidP="001A3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A3730">
              <w:rPr>
                <w:rFonts w:ascii="Times New Roman" w:hAnsi="Times New Roman" w:cs="Times New Roman"/>
                <w:sz w:val="24"/>
                <w:szCs w:val="24"/>
              </w:rPr>
              <w:t>Punctajul comisiei de contesta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3730">
              <w:rPr>
                <w:rFonts w:ascii="Times New Roman" w:hAnsi="Times New Roman" w:cs="Times New Roman"/>
                <w:sz w:val="24"/>
                <w:szCs w:val="24"/>
              </w:rPr>
              <w:t>tii</w:t>
            </w:r>
          </w:p>
        </w:tc>
      </w:tr>
      <w:tr w:rsidR="00C65B13" w:rsidRPr="00E13407" w14:paraId="09BACEB4" w14:textId="77777777" w:rsidTr="008D30AB">
        <w:tc>
          <w:tcPr>
            <w:tcW w:w="2035" w:type="pct"/>
            <w:gridSpan w:val="2"/>
          </w:tcPr>
          <w:p w14:paraId="2859B441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a. Planificarea activităţii bibliotecii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- elaborarea planului managerial, stabilirea obiectivelor şi a indicatorilor de performanţă, anual;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planificarea activităţilor, semestrial sau anual;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- evaluarea anuală (calitativă şi cantitativă, pe baza datelor statistice obţinute) a activităţii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/ raport de activitate.</w:t>
            </w:r>
          </w:p>
          <w:p w14:paraId="1464E1D4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6" w:type="pct"/>
            <w:gridSpan w:val="2"/>
          </w:tcPr>
          <w:p w14:paraId="7D384F0A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3 p.</w:t>
            </w:r>
          </w:p>
        </w:tc>
        <w:tc>
          <w:tcPr>
            <w:tcW w:w="498" w:type="pct"/>
          </w:tcPr>
          <w:p w14:paraId="743D2858" w14:textId="77777777" w:rsidR="00C65B13" w:rsidRDefault="00C65B13" w:rsidP="008D13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69419F98" w14:textId="77777777" w:rsidR="00C65B13" w:rsidRDefault="00C65B13" w:rsidP="008D139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15946C27" w14:textId="77777777" w:rsidR="00C65B13" w:rsidRDefault="00C65B13" w:rsidP="008D1392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7A05D727" w14:textId="77777777" w:rsidR="00C65B13" w:rsidRDefault="00C65B13" w:rsidP="008D1392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4D1BDBD8" w14:textId="77777777" w:rsidR="00C65B13" w:rsidRPr="00797E22" w:rsidRDefault="00C65B13" w:rsidP="008D1392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1 p.</w:t>
            </w:r>
          </w:p>
        </w:tc>
        <w:tc>
          <w:tcPr>
            <w:tcW w:w="498" w:type="pct"/>
            <w:vAlign w:val="center"/>
          </w:tcPr>
          <w:p w14:paraId="40CDBDDE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  <w:tc>
          <w:tcPr>
            <w:tcW w:w="595" w:type="pct"/>
            <w:vAlign w:val="center"/>
          </w:tcPr>
          <w:p w14:paraId="2FF9C3AB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vAlign w:val="center"/>
          </w:tcPr>
          <w:p w14:paraId="1BD43EAE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vAlign w:val="center"/>
          </w:tcPr>
          <w:p w14:paraId="38755E98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787A06A6" w14:textId="77777777" w:rsidTr="008D30AB">
        <w:tc>
          <w:tcPr>
            <w:tcW w:w="2035" w:type="pct"/>
            <w:gridSpan w:val="2"/>
            <w:vAlign w:val="center"/>
          </w:tcPr>
          <w:p w14:paraId="5E988EEE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 xml:space="preserve"> b. Gestionarea colecţiilor şi resurselor bibliotecii şcolare, conform </w:t>
            </w:r>
            <w:r w:rsidRPr="00797E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regulamentelor şi a normelor biblioteconomice în vigoare 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număr lucrări intrate în colecțiile bibliotecii (≤ 100 buc/an 0,2 p; ≥ 100 buc/an 0,4 p);</w:t>
            </w:r>
          </w:p>
          <w:p w14:paraId="1DB01B80" w14:textId="77777777" w:rsidR="00C65B13" w:rsidRPr="008D139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 număr lucrări casate (≤ 500 buc 0,5 p; ≥ 500 buc 1 p);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realizarea împrumutului de carte la domiciliu şi la sala de lectură; indice de lectură pozitiv progresiv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, evidenţiat prin grafice comparative;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gestionare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manuale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școlare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/ colecții carte veche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516" w:type="pct"/>
            <w:gridSpan w:val="2"/>
          </w:tcPr>
          <w:p w14:paraId="081BCB94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 p.</w:t>
            </w:r>
          </w:p>
        </w:tc>
        <w:tc>
          <w:tcPr>
            <w:tcW w:w="498" w:type="pct"/>
          </w:tcPr>
          <w:p w14:paraId="2D5DAA95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7D65EA58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49DC3877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206F08DF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2 p.</w:t>
            </w:r>
          </w:p>
          <w:p w14:paraId="5EB40C1B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3C415162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30DBF3D2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01258341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2 p.</w:t>
            </w:r>
          </w:p>
          <w:p w14:paraId="1728FE6D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1AB55CB7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2 p.</w:t>
            </w:r>
          </w:p>
        </w:tc>
        <w:tc>
          <w:tcPr>
            <w:tcW w:w="498" w:type="pct"/>
            <w:vAlign w:val="bottom"/>
          </w:tcPr>
          <w:p w14:paraId="3AB2918A" w14:textId="77777777" w:rsidR="00C65B13" w:rsidRPr="00797E22" w:rsidRDefault="00C65B13" w:rsidP="008D13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vAlign w:val="bottom"/>
          </w:tcPr>
          <w:p w14:paraId="6F862E0A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vAlign w:val="bottom"/>
          </w:tcPr>
          <w:p w14:paraId="09A12222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vAlign w:val="bottom"/>
          </w:tcPr>
          <w:p w14:paraId="05A7266E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EDC1B8F" w14:textId="77777777" w:rsidTr="008D30AB">
        <w:tc>
          <w:tcPr>
            <w:tcW w:w="2035" w:type="pct"/>
            <w:gridSpan w:val="2"/>
            <w:vAlign w:val="center"/>
          </w:tcPr>
          <w:p w14:paraId="7C5E1373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</w:r>
            <w:r w:rsidRPr="00797E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c. Facilitarea accesului la informaţie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401D1A70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 evidenţa electronică a fondului de carte;</w:t>
            </w:r>
          </w:p>
          <w:p w14:paraId="378C17AD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  <w:t>- acţiuni de promovare a colecţiilor, resurselor şi serviciilor oferite de bibliotecă (panouri tematice, expoziţii de carte, distribuire de pliante);</w:t>
            </w:r>
          </w:p>
          <w:p w14:paraId="14750B49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  <w:t xml:space="preserve">- activităţi de formare la elevi a deprinderilor de muncă intelectuală ( fişă de lectură, recenzie, prezentare de carte, eseu, referat, îndrumare în folosirea lucrărilor de referinţă); </w:t>
            </w:r>
          </w:p>
          <w:p w14:paraId="693EB547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  <w:t xml:space="preserve">-  activităţi de iniţiere  în cultura informaţiei (surse de informare; regăsirea, evaluarea şi prelucrarea informaţiei; plagiatul şi drepturile de autor, tehnici de redactare computerizată) 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 w:type="page"/>
            </w:r>
          </w:p>
        </w:tc>
        <w:tc>
          <w:tcPr>
            <w:tcW w:w="516" w:type="pct"/>
            <w:gridSpan w:val="2"/>
            <w:noWrap/>
          </w:tcPr>
          <w:p w14:paraId="25BD42C1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 p.</w:t>
            </w:r>
          </w:p>
        </w:tc>
        <w:tc>
          <w:tcPr>
            <w:tcW w:w="498" w:type="pct"/>
          </w:tcPr>
          <w:p w14:paraId="68B6B769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44A7140E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58B93FEA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0,4 p. / an</w:t>
            </w:r>
          </w:p>
          <w:p w14:paraId="55D5E440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(max. 2 p.)</w:t>
            </w:r>
          </w:p>
          <w:p w14:paraId="09A248D7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31D10E90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 / activ</w:t>
            </w:r>
          </w:p>
          <w:p w14:paraId="3C287577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(max. 10 p.)</w:t>
            </w:r>
          </w:p>
          <w:p w14:paraId="772F372F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696507EC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 / activ.</w:t>
            </w:r>
          </w:p>
          <w:p w14:paraId="63EDE0B1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(max. 7 p)</w:t>
            </w:r>
          </w:p>
        </w:tc>
        <w:tc>
          <w:tcPr>
            <w:tcW w:w="498" w:type="pct"/>
            <w:noWrap/>
            <w:vAlign w:val="bottom"/>
          </w:tcPr>
          <w:p w14:paraId="37D1DF16" w14:textId="77777777" w:rsidR="00C65B13" w:rsidRPr="00797E22" w:rsidRDefault="00C65B13" w:rsidP="008D13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09682158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7AD3D1FB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2B2B800C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9C25008" w14:textId="77777777" w:rsidTr="008D30AB">
        <w:tc>
          <w:tcPr>
            <w:tcW w:w="2035" w:type="pct"/>
            <w:gridSpan w:val="2"/>
          </w:tcPr>
          <w:p w14:paraId="1D1A1691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d. Organizarea activităţilor cu elevii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acţiuni instructiv-educative/informativ-formative, de promovare şi stimulare a lecturii, desfăşurate în colaborare cu cadrele didactice, la nivelul şcolii (prezentări de carte, aniversări culturale, concursuri , serbări, dezbateri, marcarea unor evenimente şi zile naţionale şi internaţionale, activităţi cu tematică civică);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utilizarea şi promovarea noilor tehnologii şi a instrumentelor on-line în activitatea cu elevii ( utilizarea instrumentelor multimedia PC, Internet, DVD Player, accesarea bibliotecilor online, folosirea de softuri educaţionale, activităţi cu caracter interdisciplinar);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- coordonator / membru în echipa managerială în cadrul unor proiecte educaţionale la nivelul şcolii.</w:t>
            </w:r>
          </w:p>
        </w:tc>
        <w:tc>
          <w:tcPr>
            <w:tcW w:w="516" w:type="pct"/>
            <w:gridSpan w:val="2"/>
            <w:noWrap/>
          </w:tcPr>
          <w:p w14:paraId="0CE07572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35 p.</w:t>
            </w:r>
          </w:p>
        </w:tc>
        <w:tc>
          <w:tcPr>
            <w:tcW w:w="498" w:type="pct"/>
          </w:tcPr>
          <w:p w14:paraId="1A0655CE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00168CF1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7C29A980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25 p.</w:t>
            </w:r>
          </w:p>
          <w:p w14:paraId="65589D4B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(1 p./ activ; max. 5 p./ an)</w:t>
            </w:r>
          </w:p>
          <w:p w14:paraId="13972F39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29FB638B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2C268A10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5D8B54FD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5 p. </w:t>
            </w:r>
          </w:p>
          <w:p w14:paraId="45484B32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(1 p. / an)</w:t>
            </w:r>
          </w:p>
          <w:p w14:paraId="01799C7A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3174A998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639B0BAD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5 p.</w:t>
            </w:r>
          </w:p>
          <w:p w14:paraId="4E1BE0EC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(1 p / proiect)</w:t>
            </w:r>
          </w:p>
          <w:p w14:paraId="1E90A3A4" w14:textId="77777777" w:rsidR="00C65B13" w:rsidRPr="00797E22" w:rsidRDefault="00C65B13" w:rsidP="008650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2DE27F41" w14:textId="77777777" w:rsidR="00C65B13" w:rsidRPr="00797E22" w:rsidRDefault="00C65B13" w:rsidP="008D13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  <w:tc>
          <w:tcPr>
            <w:tcW w:w="595" w:type="pct"/>
            <w:noWrap/>
            <w:vAlign w:val="bottom"/>
          </w:tcPr>
          <w:p w14:paraId="6538AEB0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4A927A1E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7063A51D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4BE38891" w14:textId="77777777" w:rsidTr="008D30AB">
        <w:tc>
          <w:tcPr>
            <w:tcW w:w="2035" w:type="pct"/>
            <w:gridSpan w:val="2"/>
          </w:tcPr>
          <w:p w14:paraId="6E851E8B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e. Promovarea bibliotecii şcolare şi a instituţiei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/>
              <w:t xml:space="preserve">- în presă și în mediul virtual (site/blog/reţea de socializare - ale școlii sau terților) 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br/>
              <w:t>- existența și actualizarea unui blog/rețea de socializare - ale bibliotecii școlare.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03F199F5" w14:textId="77777777" w:rsidR="00C65B13" w:rsidRPr="00797E22" w:rsidRDefault="00C65B13" w:rsidP="00865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2 p.</w:t>
            </w:r>
          </w:p>
        </w:tc>
        <w:tc>
          <w:tcPr>
            <w:tcW w:w="498" w:type="pct"/>
          </w:tcPr>
          <w:p w14:paraId="66AC0F5D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71D647F0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4492A445" w14:textId="77777777" w:rsidR="00C65B13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48B4BC10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</w:tc>
        <w:tc>
          <w:tcPr>
            <w:tcW w:w="498" w:type="pct"/>
            <w:noWrap/>
            <w:vAlign w:val="bottom"/>
          </w:tcPr>
          <w:p w14:paraId="589F9936" w14:textId="77777777" w:rsidR="00C65B13" w:rsidRPr="00797E22" w:rsidRDefault="00C65B13" w:rsidP="008D13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7DC59FEE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21955C35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79FF22B6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5DDD19BE" w14:textId="77777777" w:rsidTr="008D30AB">
        <w:tc>
          <w:tcPr>
            <w:tcW w:w="2035" w:type="pct"/>
            <w:gridSpan w:val="2"/>
          </w:tcPr>
          <w:p w14:paraId="72FB049B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f) Participare la cercurile metodice ale bibliotecarilor școlari din județ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Se dovedește cu adeverințe eliberate anual de Casa Corpului Didactic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!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22EC97A9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10 p.</w:t>
            </w:r>
          </w:p>
        </w:tc>
        <w:tc>
          <w:tcPr>
            <w:tcW w:w="498" w:type="pct"/>
            <w:vAlign w:val="center"/>
          </w:tcPr>
          <w:p w14:paraId="6982F0DB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0,4 p / cerc metodic</w:t>
            </w:r>
          </w:p>
        </w:tc>
        <w:tc>
          <w:tcPr>
            <w:tcW w:w="498" w:type="pct"/>
            <w:noWrap/>
            <w:vAlign w:val="bottom"/>
          </w:tcPr>
          <w:p w14:paraId="5F5EDFD1" w14:textId="77777777" w:rsidR="00C65B13" w:rsidRPr="00797E22" w:rsidRDefault="00C65B13" w:rsidP="008D13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55BD4218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589D8582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2E17B08F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4EF35589" w14:textId="77777777" w:rsidTr="008D30AB">
        <w:tc>
          <w:tcPr>
            <w:tcW w:w="2035" w:type="pct"/>
            <w:gridSpan w:val="2"/>
            <w:noWrap/>
            <w:vAlign w:val="center"/>
          </w:tcPr>
          <w:p w14:paraId="450E374D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puncte obținut la criteriul 1</w:t>
            </w:r>
          </w:p>
          <w:p w14:paraId="063165EB" w14:textId="7FA7023F" w:rsidR="008F112C" w:rsidRPr="00797E22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6" w:type="pct"/>
            <w:gridSpan w:val="2"/>
            <w:noWrap/>
            <w:vAlign w:val="center"/>
          </w:tcPr>
          <w:p w14:paraId="301F9E52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4809813C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2FAFC5A5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053E2589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3C329D09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7CBF38CF" w14:textId="77777777" w:rsidR="00C65B13" w:rsidRPr="00797E22" w:rsidRDefault="00C65B13" w:rsidP="008D13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76DB3EF7" w14:textId="77777777" w:rsidTr="008D1392">
        <w:tc>
          <w:tcPr>
            <w:tcW w:w="5000" w:type="pct"/>
            <w:gridSpan w:val="9"/>
            <w:noWrap/>
            <w:vAlign w:val="center"/>
          </w:tcPr>
          <w:p w14:paraId="53C888DA" w14:textId="77777777" w:rsidR="00C65B13" w:rsidRDefault="00C65B13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2. CRITERIUL PRIVIND PERFORMANŢE DEOSEBITE ÎN INOVAREA DIDACTICĂ/MANAGERIALĂ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maximum: 14 puncte</w:t>
            </w:r>
          </w:p>
          <w:p w14:paraId="682537D1" w14:textId="4D6C6E19" w:rsidR="008F112C" w:rsidRPr="00797E22" w:rsidRDefault="008F112C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65B13" w:rsidRPr="00E13407" w14:paraId="0502368C" w14:textId="77777777" w:rsidTr="008D30AB">
        <w:tc>
          <w:tcPr>
            <w:tcW w:w="2035" w:type="pct"/>
            <w:gridSpan w:val="2"/>
            <w:vAlign w:val="center"/>
          </w:tcPr>
          <w:p w14:paraId="540B751A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a. Responsabilităţi în cadrul instituţiei / membru în comisii din şcoală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16" w:type="pct"/>
            <w:gridSpan w:val="2"/>
            <w:vAlign w:val="center"/>
          </w:tcPr>
          <w:p w14:paraId="56984B86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2 p. </w:t>
            </w:r>
          </w:p>
        </w:tc>
        <w:tc>
          <w:tcPr>
            <w:tcW w:w="498" w:type="pct"/>
            <w:vAlign w:val="center"/>
          </w:tcPr>
          <w:p w14:paraId="2B962ECB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0,5 p / comisie diferită</w:t>
            </w:r>
          </w:p>
        </w:tc>
        <w:tc>
          <w:tcPr>
            <w:tcW w:w="498" w:type="pct"/>
            <w:noWrap/>
            <w:vAlign w:val="bottom"/>
          </w:tcPr>
          <w:p w14:paraId="3B8DF6CA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5041837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7C5C5AA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7E0E488D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EA3ACF5" w14:textId="77777777" w:rsidTr="008D30AB">
        <w:tc>
          <w:tcPr>
            <w:tcW w:w="2035" w:type="pct"/>
            <w:gridSpan w:val="2"/>
          </w:tcPr>
          <w:p w14:paraId="40F34CEF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b. Responsabilităţi în cadrul cercului metodic al bibliotecarilor: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 xml:space="preserve">- responsabil zonă (metodist);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membru în comisii de concurs pentru bibliotecari.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organiz</w:t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ator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activitate de cerc metodic pe judeţ.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 diseminarea activităţilor, proiectelor, concursurilor care constituie exemple de bune practici, în cadrul întâlnirilor metodice / cu ocazia altor întâlniri profesionale ale biliotecarilor (schimb de experinţă, conferinţe).</w:t>
            </w:r>
          </w:p>
        </w:tc>
        <w:tc>
          <w:tcPr>
            <w:tcW w:w="516" w:type="pct"/>
            <w:gridSpan w:val="2"/>
            <w:noWrap/>
          </w:tcPr>
          <w:p w14:paraId="50DB4FE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 p.</w:t>
            </w:r>
          </w:p>
        </w:tc>
        <w:tc>
          <w:tcPr>
            <w:tcW w:w="498" w:type="pct"/>
          </w:tcPr>
          <w:p w14:paraId="08944987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3BD56AE7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0572F5DD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 p.</w:t>
            </w:r>
          </w:p>
          <w:p w14:paraId="264EDFE0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 p.</w:t>
            </w:r>
          </w:p>
          <w:p w14:paraId="3AEF5DE1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 p.</w:t>
            </w:r>
          </w:p>
          <w:p w14:paraId="0BF161D9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464384E5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0,75 p. / prez.</w:t>
            </w:r>
          </w:p>
          <w:p w14:paraId="274E0E79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(max. 3 p.)</w:t>
            </w:r>
          </w:p>
        </w:tc>
        <w:tc>
          <w:tcPr>
            <w:tcW w:w="498" w:type="pct"/>
            <w:noWrap/>
            <w:vAlign w:val="bottom"/>
          </w:tcPr>
          <w:p w14:paraId="788E0428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7B42685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3DA8D9F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11BDEFC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6F8E0904" w14:textId="77777777" w:rsidTr="008D30AB">
        <w:tc>
          <w:tcPr>
            <w:tcW w:w="2035" w:type="pct"/>
            <w:gridSpan w:val="2"/>
          </w:tcPr>
          <w:p w14:paraId="282F17C9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c.  - Contribuţii la elaborarea/redactarea de reviste şcolare, monografii, anuare, pliante, buletine informative etc.;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797E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autor/coautor de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articole apărute în publicaţii cu ISBN/ISSN.</w:t>
            </w:r>
          </w:p>
        </w:tc>
        <w:tc>
          <w:tcPr>
            <w:tcW w:w="516" w:type="pct"/>
            <w:gridSpan w:val="2"/>
            <w:noWrap/>
          </w:tcPr>
          <w:p w14:paraId="31B0394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 p.</w:t>
            </w:r>
          </w:p>
        </w:tc>
        <w:tc>
          <w:tcPr>
            <w:tcW w:w="498" w:type="pct"/>
          </w:tcPr>
          <w:p w14:paraId="50917E81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78AEF96B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6BA386EA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</w:tc>
        <w:tc>
          <w:tcPr>
            <w:tcW w:w="498" w:type="pct"/>
            <w:noWrap/>
            <w:vAlign w:val="bottom"/>
          </w:tcPr>
          <w:p w14:paraId="7B7BA163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50EB3FD6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6BFCCBBB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5C20C0B7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2F5F8BAD" w14:textId="77777777" w:rsidTr="008D30AB">
        <w:tc>
          <w:tcPr>
            <w:tcW w:w="2035" w:type="pct"/>
            <w:gridSpan w:val="2"/>
            <w:vAlign w:val="center"/>
          </w:tcPr>
          <w:p w14:paraId="36FCC4CE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d. Activităţi de perfecţionare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în specialitate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: </w:t>
            </w:r>
          </w:p>
          <w:p w14:paraId="1A16F179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 w:type="page"/>
              <w:t>- participare la cursuri de formare continuă 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workshopuri;</w:t>
            </w:r>
          </w:p>
          <w:p w14:paraId="7D3A723D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- participare la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seminarii / conferinţe / schimburi de experienţă cu bibliotecari din alte judeţe.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 w:type="page"/>
            </w:r>
          </w:p>
        </w:tc>
        <w:tc>
          <w:tcPr>
            <w:tcW w:w="516" w:type="pct"/>
            <w:gridSpan w:val="2"/>
            <w:noWrap/>
          </w:tcPr>
          <w:p w14:paraId="463D92B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 p.</w:t>
            </w:r>
          </w:p>
        </w:tc>
        <w:tc>
          <w:tcPr>
            <w:tcW w:w="498" w:type="pct"/>
            <w:vAlign w:val="center"/>
          </w:tcPr>
          <w:p w14:paraId="43321008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1,5 p.</w:t>
            </w:r>
          </w:p>
          <w:p w14:paraId="729DDA6B" w14:textId="77777777" w:rsidR="00C65B13" w:rsidRPr="00797E22" w:rsidRDefault="00C65B13" w:rsidP="008D30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1,5 p.</w:t>
            </w:r>
          </w:p>
        </w:tc>
        <w:tc>
          <w:tcPr>
            <w:tcW w:w="498" w:type="pct"/>
            <w:noWrap/>
            <w:vAlign w:val="bottom"/>
          </w:tcPr>
          <w:p w14:paraId="2CD14112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72BA0F4D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66E9ECEA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3732B53C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271D69CE" w14:textId="77777777" w:rsidTr="008D30AB">
        <w:tc>
          <w:tcPr>
            <w:tcW w:w="2035" w:type="pct"/>
            <w:gridSpan w:val="2"/>
            <w:noWrap/>
            <w:vAlign w:val="center"/>
          </w:tcPr>
          <w:p w14:paraId="7F7E2D4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puncte obținut la criteriul 2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269B2CC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2A115BB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76F7F5E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21A2C11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7BD6858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6FCD03F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7742FDF" w14:textId="77777777" w:rsidTr="008D1392">
        <w:tc>
          <w:tcPr>
            <w:tcW w:w="5000" w:type="pct"/>
            <w:gridSpan w:val="9"/>
            <w:noWrap/>
            <w:vAlign w:val="bottom"/>
          </w:tcPr>
          <w:p w14:paraId="2E70C64C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825F8B7" w14:textId="77777777" w:rsidTr="008D1392">
        <w:tc>
          <w:tcPr>
            <w:tcW w:w="5000" w:type="pct"/>
            <w:gridSpan w:val="9"/>
            <w:noWrap/>
            <w:vAlign w:val="bottom"/>
          </w:tcPr>
          <w:p w14:paraId="2D99B086" w14:textId="77777777" w:rsidR="008F112C" w:rsidRDefault="008F112C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099D7F08" w14:textId="5F0A6A37" w:rsidR="008F112C" w:rsidRDefault="00C65B13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3. CRITERIUL PRIVIND ACTIVITĂȚILE EXTRACURRICULARE ȘI IMPLICAREA ÎN PROIECTE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maximum: 14 puncte</w:t>
            </w: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14:paraId="7F5D44D1" w14:textId="4F36EFE2" w:rsidR="00C65B13" w:rsidRPr="00797E22" w:rsidRDefault="00C65B13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     </w:t>
            </w:r>
          </w:p>
        </w:tc>
      </w:tr>
      <w:tr w:rsidR="00C65B13" w:rsidRPr="00E13407" w14:paraId="4ED0D190" w14:textId="77777777" w:rsidTr="008D30AB">
        <w:tc>
          <w:tcPr>
            <w:tcW w:w="2035" w:type="pct"/>
            <w:gridSpan w:val="2"/>
            <w:vAlign w:val="center"/>
          </w:tcPr>
          <w:p w14:paraId="23C368D0" w14:textId="77777777" w:rsidR="00C65B13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a. Iniţierea sau participarea la proiecte educaţionale / simpozioane / concursuri incluse în calendarul naţional al MEN sau în calendarul regional (CAEN sau CAER).</w:t>
            </w:r>
          </w:p>
          <w:p w14:paraId="1A98AF5C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6" w:type="pct"/>
            <w:gridSpan w:val="2"/>
            <w:noWrap/>
          </w:tcPr>
          <w:p w14:paraId="6E8C0DF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1,5 p.</w:t>
            </w:r>
          </w:p>
        </w:tc>
        <w:tc>
          <w:tcPr>
            <w:tcW w:w="498" w:type="pct"/>
            <w:vAlign w:val="center"/>
          </w:tcPr>
          <w:p w14:paraId="0DFFFF9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0,5 p. / proiect</w:t>
            </w:r>
          </w:p>
        </w:tc>
        <w:tc>
          <w:tcPr>
            <w:tcW w:w="498" w:type="pct"/>
            <w:noWrap/>
            <w:vAlign w:val="bottom"/>
          </w:tcPr>
          <w:p w14:paraId="30FD154E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782715D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0E7CF3E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6AA4C97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07209CEA" w14:textId="77777777" w:rsidTr="008D30AB">
        <w:tc>
          <w:tcPr>
            <w:tcW w:w="2035" w:type="pct"/>
            <w:gridSpan w:val="2"/>
            <w:vAlign w:val="center"/>
          </w:tcPr>
          <w:p w14:paraId="3C044F2A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b. Participarea / implicarea în proiecte şi programe europene sau internaţionale; participarea la proiecte / programe iniţiate de institute culturale străine, asociaţii şi organizaţii naţionale sau internaţionale; colaborări cu alţi parteneri externi.</w:t>
            </w:r>
          </w:p>
        </w:tc>
        <w:tc>
          <w:tcPr>
            <w:tcW w:w="516" w:type="pct"/>
            <w:gridSpan w:val="2"/>
            <w:noWrap/>
          </w:tcPr>
          <w:p w14:paraId="0C5DCD89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 p.</w:t>
            </w:r>
          </w:p>
        </w:tc>
        <w:tc>
          <w:tcPr>
            <w:tcW w:w="498" w:type="pct"/>
            <w:vAlign w:val="center"/>
          </w:tcPr>
          <w:p w14:paraId="05A2BAFE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 / proiect</w:t>
            </w:r>
          </w:p>
        </w:tc>
        <w:tc>
          <w:tcPr>
            <w:tcW w:w="498" w:type="pct"/>
            <w:noWrap/>
            <w:vAlign w:val="bottom"/>
          </w:tcPr>
          <w:p w14:paraId="4EEC5AEB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5C68CF7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3BED2B1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149A865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4C4FD1E0" w14:textId="77777777" w:rsidTr="008D30AB">
        <w:tc>
          <w:tcPr>
            <w:tcW w:w="2035" w:type="pct"/>
            <w:gridSpan w:val="2"/>
            <w:vAlign w:val="center"/>
          </w:tcPr>
          <w:p w14:paraId="0930604D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c. Contribuţii avute la organizarea şi desfăşurarea unor manifestări cultural-artistice, ştiinţifice, educative (sesiuni de comunicări, Zilele şcolii, simpozioane, proiecte educaţionale)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 xml:space="preserve">- la nivel local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 xml:space="preserve">- la nivel judeţean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 xml:space="preserve">- la nivel naţional sau internaţional </w:t>
            </w:r>
          </w:p>
        </w:tc>
        <w:tc>
          <w:tcPr>
            <w:tcW w:w="516" w:type="pct"/>
            <w:gridSpan w:val="2"/>
            <w:noWrap/>
          </w:tcPr>
          <w:p w14:paraId="1FEB32A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 p.</w:t>
            </w:r>
          </w:p>
        </w:tc>
        <w:tc>
          <w:tcPr>
            <w:tcW w:w="498" w:type="pct"/>
          </w:tcPr>
          <w:p w14:paraId="1D0311DA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19D0A23A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73EC503A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  <w:p w14:paraId="4BCEB403" w14:textId="77777777" w:rsidR="00C65B13" w:rsidRDefault="00C65B13" w:rsidP="008D30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0,5 p</w:t>
            </w:r>
          </w:p>
          <w:p w14:paraId="53DCA324" w14:textId="77777777" w:rsidR="00C65B13" w:rsidRDefault="00C65B13" w:rsidP="008D30AB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p.</w:t>
            </w:r>
          </w:p>
          <w:p w14:paraId="526B83EE" w14:textId="77777777" w:rsidR="00C65B13" w:rsidRPr="00797E22" w:rsidRDefault="00C65B13" w:rsidP="008D30AB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1,5 p.</w:t>
            </w:r>
          </w:p>
        </w:tc>
        <w:tc>
          <w:tcPr>
            <w:tcW w:w="498" w:type="pct"/>
            <w:noWrap/>
            <w:vAlign w:val="bottom"/>
          </w:tcPr>
          <w:p w14:paraId="01B111DD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0106FAF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03D5B71D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38DE898E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EDA6427" w14:textId="77777777" w:rsidTr="008D30AB">
        <w:tc>
          <w:tcPr>
            <w:tcW w:w="2035" w:type="pct"/>
            <w:gridSpan w:val="2"/>
            <w:vAlign w:val="center"/>
          </w:tcPr>
          <w:p w14:paraId="2D3360C2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d. Coordonare / colaborare la organizarea unor cercuri specifice cu elevii (cercuri de lectură / scriere / dezbatere / teatru / creaţie artistică …); </w:t>
            </w:r>
          </w:p>
        </w:tc>
        <w:tc>
          <w:tcPr>
            <w:tcW w:w="516" w:type="pct"/>
            <w:gridSpan w:val="2"/>
            <w:noWrap/>
          </w:tcPr>
          <w:p w14:paraId="2713B8E9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5 p. </w:t>
            </w:r>
          </w:p>
        </w:tc>
        <w:tc>
          <w:tcPr>
            <w:tcW w:w="498" w:type="pct"/>
            <w:vAlign w:val="center"/>
          </w:tcPr>
          <w:p w14:paraId="3AA9929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1 p / cerc</w:t>
            </w:r>
          </w:p>
        </w:tc>
        <w:tc>
          <w:tcPr>
            <w:tcW w:w="498" w:type="pct"/>
            <w:noWrap/>
            <w:vAlign w:val="bottom"/>
          </w:tcPr>
          <w:p w14:paraId="1669A3CB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6DBD5CAA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1498CF4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4553E73A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6FEBC5DF" w14:textId="77777777" w:rsidTr="008D30AB">
        <w:tc>
          <w:tcPr>
            <w:tcW w:w="2035" w:type="pct"/>
            <w:gridSpan w:val="2"/>
            <w:vAlign w:val="center"/>
          </w:tcPr>
          <w:p w14:paraId="5B40FBF7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e. - iniţierea de parteneriate cu instituţii din domeniul educaţional şi cultural</w:t>
            </w:r>
          </w:p>
        </w:tc>
        <w:tc>
          <w:tcPr>
            <w:tcW w:w="516" w:type="pct"/>
            <w:gridSpan w:val="2"/>
            <w:noWrap/>
          </w:tcPr>
          <w:p w14:paraId="670F1DBA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2,5 p.</w:t>
            </w:r>
          </w:p>
        </w:tc>
        <w:tc>
          <w:tcPr>
            <w:tcW w:w="498" w:type="pct"/>
            <w:vAlign w:val="center"/>
          </w:tcPr>
          <w:p w14:paraId="49F4511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0,5 p. / an</w:t>
            </w:r>
          </w:p>
        </w:tc>
        <w:tc>
          <w:tcPr>
            <w:tcW w:w="498" w:type="pct"/>
            <w:noWrap/>
            <w:vAlign w:val="bottom"/>
          </w:tcPr>
          <w:p w14:paraId="3CD7EE78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42E448E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4ACCF76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343BA9B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2D7DCAF7" w14:textId="77777777" w:rsidTr="008D30AB">
        <w:tc>
          <w:tcPr>
            <w:tcW w:w="2035" w:type="pct"/>
            <w:gridSpan w:val="2"/>
            <w:noWrap/>
            <w:vAlign w:val="center"/>
          </w:tcPr>
          <w:p w14:paraId="533D4A06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puncte obținut la criteriul 3</w:t>
            </w:r>
          </w:p>
          <w:p w14:paraId="4312F2C6" w14:textId="41C23A24" w:rsidR="008F112C" w:rsidRPr="00797E22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6" w:type="pct"/>
            <w:gridSpan w:val="2"/>
            <w:noWrap/>
            <w:vAlign w:val="center"/>
          </w:tcPr>
          <w:p w14:paraId="48F86C06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7D54F0B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3EA3110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10D0A86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2FD8A0F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24A372F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2D55A856" w14:textId="77777777" w:rsidTr="008D1392">
        <w:tc>
          <w:tcPr>
            <w:tcW w:w="5000" w:type="pct"/>
            <w:gridSpan w:val="9"/>
            <w:noWrap/>
            <w:vAlign w:val="center"/>
          </w:tcPr>
          <w:p w14:paraId="6D03B1A0" w14:textId="77777777" w:rsidR="008F112C" w:rsidRDefault="008F112C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132DCC7C" w14:textId="7C15D7C6" w:rsidR="00C65B13" w:rsidRDefault="00C65B13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4. CRITERIUL PRIVIND CONTRIBUȚIA LA DEZVOLTAREA INSTITUȚIONALĂ                                                                 maximum: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 puncte</w:t>
            </w:r>
          </w:p>
          <w:p w14:paraId="4DE034C7" w14:textId="7A1F05C8" w:rsidR="008F112C" w:rsidRPr="00797E22" w:rsidRDefault="008F112C" w:rsidP="002B16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C65B13" w:rsidRPr="00E13407" w14:paraId="201FE1E1" w14:textId="77777777" w:rsidTr="008D30AB">
        <w:tc>
          <w:tcPr>
            <w:tcW w:w="2035" w:type="pct"/>
            <w:gridSpan w:val="2"/>
            <w:vAlign w:val="center"/>
          </w:tcPr>
          <w:p w14:paraId="4A27B040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a. Activitatea sindicală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– lider la nivelul școlii 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6FA16C40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 p.</w:t>
            </w:r>
          </w:p>
        </w:tc>
        <w:tc>
          <w:tcPr>
            <w:tcW w:w="498" w:type="pct"/>
            <w:vAlign w:val="center"/>
          </w:tcPr>
          <w:p w14:paraId="1EC2CDC3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 p.</w:t>
            </w:r>
          </w:p>
        </w:tc>
        <w:tc>
          <w:tcPr>
            <w:tcW w:w="498" w:type="pct"/>
            <w:noWrap/>
            <w:vAlign w:val="bottom"/>
          </w:tcPr>
          <w:p w14:paraId="325C64B8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1D90A722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51689758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3482FC90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5EE5DA57" w14:textId="77777777" w:rsidTr="008D30AB">
        <w:tc>
          <w:tcPr>
            <w:tcW w:w="2035" w:type="pct"/>
            <w:gridSpan w:val="2"/>
          </w:tcPr>
          <w:p w14:paraId="022925BF" w14:textId="77777777" w:rsidR="00C65B13" w:rsidRPr="00797E22" w:rsidRDefault="00C65B13" w:rsidP="00797E22">
            <w:pPr>
              <w:spacing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b. Activitate în cadrul Asociaţiei Bibliotecarilor din România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sau a altor asociaţii ale bibliotecarilor, din ţară sau din străinătate. 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membru cotizant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- funcții/atribuții la nivel local / național (+0,25 p.)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7F99BBEB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2,5 p.</w:t>
            </w:r>
          </w:p>
        </w:tc>
        <w:tc>
          <w:tcPr>
            <w:tcW w:w="498" w:type="pct"/>
            <w:vAlign w:val="center"/>
          </w:tcPr>
          <w:p w14:paraId="47CB14AB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54E4BD0F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6635D997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3AE95A56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0,25 p. / an</w:t>
            </w:r>
          </w:p>
          <w:p w14:paraId="253B5EF9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 p. (1,25 pt. național)</w:t>
            </w:r>
          </w:p>
        </w:tc>
        <w:tc>
          <w:tcPr>
            <w:tcW w:w="498" w:type="pct"/>
            <w:noWrap/>
            <w:vAlign w:val="bottom"/>
          </w:tcPr>
          <w:p w14:paraId="71B7461A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1F0956D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4456739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439C5140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3A887E23" w14:textId="77777777" w:rsidTr="008D30AB">
        <w:tc>
          <w:tcPr>
            <w:tcW w:w="2035" w:type="pct"/>
            <w:gridSpan w:val="2"/>
            <w:vAlign w:val="center"/>
          </w:tcPr>
          <w:p w14:paraId="32F6307F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c. Atragerea de donaţii şi sponsorizări</w:t>
            </w: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, în vederea achiziţiei de carte, dotării bibliotecii sau derulării de proiecte şi activităţi specifice.</w:t>
            </w:r>
          </w:p>
        </w:tc>
        <w:tc>
          <w:tcPr>
            <w:tcW w:w="516" w:type="pct"/>
            <w:gridSpan w:val="2"/>
            <w:noWrap/>
            <w:vAlign w:val="center"/>
          </w:tcPr>
          <w:p w14:paraId="29AF3967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1,5 p</w:t>
            </w:r>
          </w:p>
        </w:tc>
        <w:tc>
          <w:tcPr>
            <w:tcW w:w="498" w:type="pct"/>
            <w:vAlign w:val="center"/>
          </w:tcPr>
          <w:p w14:paraId="4239DFE9" w14:textId="77777777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0,5 p (donații)</w:t>
            </w:r>
          </w:p>
          <w:p w14:paraId="414FD007" w14:textId="4ABD8672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1 p. </w:t>
            </w:r>
            <w:r w:rsidR="008F112C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sponsorizări/granturi</w:t>
            </w:r>
            <w:r w:rsidR="008F112C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498" w:type="pct"/>
            <w:noWrap/>
            <w:vAlign w:val="bottom"/>
          </w:tcPr>
          <w:p w14:paraId="2DEC62FA" w14:textId="77777777" w:rsidR="00C65B13" w:rsidRPr="00797E22" w:rsidRDefault="00C65B13" w:rsidP="00797E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  <w:tc>
          <w:tcPr>
            <w:tcW w:w="595" w:type="pct"/>
            <w:noWrap/>
            <w:vAlign w:val="bottom"/>
          </w:tcPr>
          <w:p w14:paraId="609DE0C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23C4B824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4CD8F6F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E13407" w14:paraId="6D568AA3" w14:textId="77777777" w:rsidTr="008D30AB">
        <w:tc>
          <w:tcPr>
            <w:tcW w:w="2035" w:type="pct"/>
            <w:gridSpan w:val="2"/>
            <w:noWrap/>
            <w:vAlign w:val="bottom"/>
          </w:tcPr>
          <w:p w14:paraId="5C845366" w14:textId="77777777" w:rsidR="008F112C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607A2FC8" w14:textId="4A87F30F" w:rsidR="00C65B13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puncte obținut la criteriul 4</w:t>
            </w:r>
          </w:p>
          <w:p w14:paraId="215BD4F7" w14:textId="56283B5D" w:rsidR="008F112C" w:rsidRPr="00797E22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16" w:type="pct"/>
            <w:gridSpan w:val="2"/>
            <w:noWrap/>
            <w:vAlign w:val="bottom"/>
          </w:tcPr>
          <w:p w14:paraId="5B05CFCF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09022E5D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8" w:type="pct"/>
            <w:noWrap/>
            <w:vAlign w:val="bottom"/>
          </w:tcPr>
          <w:p w14:paraId="33B96A6C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95" w:type="pct"/>
            <w:noWrap/>
            <w:vAlign w:val="bottom"/>
          </w:tcPr>
          <w:p w14:paraId="6B347365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92" w:type="pct"/>
            <w:noWrap/>
            <w:vAlign w:val="bottom"/>
          </w:tcPr>
          <w:p w14:paraId="563BD271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6" w:type="pct"/>
            <w:noWrap/>
            <w:vAlign w:val="bottom"/>
          </w:tcPr>
          <w:p w14:paraId="5005107E" w14:textId="77777777" w:rsidR="00C65B13" w:rsidRPr="00797E22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97E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C65B13" w:rsidRPr="008F112C" w14:paraId="481A3AE1" w14:textId="77777777" w:rsidTr="008D1392">
        <w:tc>
          <w:tcPr>
            <w:tcW w:w="5000" w:type="pct"/>
            <w:gridSpan w:val="9"/>
            <w:noWrap/>
            <w:vAlign w:val="bottom"/>
          </w:tcPr>
          <w:p w14:paraId="3B7F47BF" w14:textId="77777777" w:rsidR="00C65B13" w:rsidRPr="008F112C" w:rsidRDefault="00C65B13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tbl>
            <w:tblPr>
              <w:tblW w:w="159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013"/>
              <w:gridCol w:w="1734"/>
              <w:gridCol w:w="1539"/>
              <w:gridCol w:w="1708"/>
            </w:tblGrid>
            <w:tr w:rsidR="008F112C" w:rsidRPr="008F112C" w14:paraId="624EC246" w14:textId="77777777" w:rsidTr="008F112C">
              <w:trPr>
                <w:trHeight w:val="795"/>
              </w:trPr>
              <w:tc>
                <w:tcPr>
                  <w:tcW w:w="3443" w:type="pct"/>
                  <w:vMerge w:val="restart"/>
                  <w:shd w:val="clear" w:color="auto" w:fill="auto"/>
                  <w:noWrap/>
                  <w:vAlign w:val="bottom"/>
                  <w:hideMark/>
                </w:tcPr>
                <w:p w14:paraId="367C5707" w14:textId="77777777" w:rsidR="008F112C" w:rsidRPr="008F112C" w:rsidRDefault="008F112C" w:rsidP="008F1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PUNCTAJ  FINAL</w:t>
                  </w:r>
                </w:p>
                <w:p w14:paraId="5B236BCD" w14:textId="77777777" w:rsidR="008F112C" w:rsidRPr="008F112C" w:rsidRDefault="008F112C" w:rsidP="008F1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542" w:type="pct"/>
                  <w:shd w:val="clear" w:color="auto" w:fill="auto"/>
                  <w:vAlign w:val="center"/>
                  <w:hideMark/>
                </w:tcPr>
                <w:p w14:paraId="78EB8EFB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Autoevaluare</w:t>
                  </w:r>
                </w:p>
              </w:tc>
              <w:tc>
                <w:tcPr>
                  <w:tcW w:w="481" w:type="pct"/>
                  <w:shd w:val="clear" w:color="auto" w:fill="auto"/>
                  <w:vAlign w:val="center"/>
                  <w:hideMark/>
                </w:tcPr>
                <w:p w14:paraId="7FD92885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Punctajul comisiei de evaluare</w:t>
                  </w:r>
                </w:p>
              </w:tc>
              <w:tc>
                <w:tcPr>
                  <w:tcW w:w="533" w:type="pct"/>
                  <w:shd w:val="clear" w:color="auto" w:fill="auto"/>
                  <w:vAlign w:val="center"/>
                </w:tcPr>
                <w:p w14:paraId="48F4618A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Punctajul comisiei de contestatii</w:t>
                  </w:r>
                </w:p>
              </w:tc>
            </w:tr>
            <w:tr w:rsidR="008F112C" w:rsidRPr="008F112C" w14:paraId="28411B10" w14:textId="77777777" w:rsidTr="008F112C">
              <w:trPr>
                <w:trHeight w:val="496"/>
              </w:trPr>
              <w:tc>
                <w:tcPr>
                  <w:tcW w:w="3443" w:type="pct"/>
                  <w:vMerge/>
                  <w:shd w:val="clear" w:color="auto" w:fill="auto"/>
                  <w:noWrap/>
                  <w:vAlign w:val="bottom"/>
                  <w:hideMark/>
                </w:tcPr>
                <w:p w14:paraId="027FDACA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542" w:type="pct"/>
                  <w:shd w:val="clear" w:color="auto" w:fill="auto"/>
                  <w:noWrap/>
                  <w:vAlign w:val="bottom"/>
                  <w:hideMark/>
                </w:tcPr>
                <w:p w14:paraId="7DF9254F" w14:textId="77777777" w:rsidR="008F112C" w:rsidRPr="008F112C" w:rsidRDefault="008F112C" w:rsidP="008F1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481" w:type="pct"/>
                  <w:shd w:val="clear" w:color="auto" w:fill="auto"/>
                  <w:noWrap/>
                  <w:vAlign w:val="bottom"/>
                  <w:hideMark/>
                </w:tcPr>
                <w:p w14:paraId="5A19552A" w14:textId="77777777" w:rsidR="008F112C" w:rsidRPr="008F112C" w:rsidRDefault="008F112C" w:rsidP="008F11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533" w:type="pct"/>
                  <w:shd w:val="clear" w:color="auto" w:fill="auto"/>
                  <w:noWrap/>
                  <w:vAlign w:val="bottom"/>
                  <w:hideMark/>
                </w:tcPr>
                <w:p w14:paraId="18E51AC8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>  </w:t>
                  </w:r>
                </w:p>
              </w:tc>
            </w:tr>
            <w:tr w:rsidR="008F112C" w:rsidRPr="008F112C" w14:paraId="004B5A0E" w14:textId="77777777" w:rsidTr="008F112C">
              <w:trPr>
                <w:trHeight w:val="215"/>
              </w:trPr>
              <w:tc>
                <w:tcPr>
                  <w:tcW w:w="5000" w:type="pct"/>
                  <w:gridSpan w:val="4"/>
                  <w:shd w:val="clear" w:color="auto" w:fill="auto"/>
                  <w:noWrap/>
                  <w:vAlign w:val="bottom"/>
                  <w:hideMark/>
                </w:tcPr>
                <w:p w14:paraId="64B7F553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>Existenţa raportului de activitate ( da/nu)</w:t>
                  </w:r>
                </w:p>
              </w:tc>
            </w:tr>
            <w:tr w:rsidR="008F112C" w:rsidRPr="008F112C" w14:paraId="261B1855" w14:textId="77777777" w:rsidTr="008F112C">
              <w:trPr>
                <w:trHeight w:val="215"/>
              </w:trPr>
              <w:tc>
                <w:tcPr>
                  <w:tcW w:w="5000" w:type="pct"/>
                  <w:gridSpan w:val="4"/>
                  <w:shd w:val="clear" w:color="auto" w:fill="auto"/>
                  <w:noWrap/>
                  <w:vAlign w:val="bottom"/>
                  <w:hideMark/>
                </w:tcPr>
                <w:p w14:paraId="65CA89F3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>Existenţa aprecierii sintetice a consiliului de administratie ( da/nu)</w:t>
                  </w:r>
                </w:p>
              </w:tc>
            </w:tr>
            <w:tr w:rsidR="008F112C" w:rsidRPr="008F112C" w14:paraId="0E29BA68" w14:textId="77777777" w:rsidTr="008F112C">
              <w:trPr>
                <w:trHeight w:val="276"/>
              </w:trPr>
              <w:tc>
                <w:tcPr>
                  <w:tcW w:w="5000" w:type="pct"/>
                  <w:gridSpan w:val="4"/>
                  <w:shd w:val="clear" w:color="auto" w:fill="auto"/>
                  <w:noWrap/>
                  <w:vAlign w:val="bottom"/>
                  <w:hideMark/>
                </w:tcPr>
                <w:p w14:paraId="788129B3" w14:textId="77777777" w:rsidR="008F112C" w:rsidRPr="008F112C" w:rsidRDefault="008F112C" w:rsidP="008F112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8F112C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>Existenţa declaraţiei pe proprie răspundere a directorului ( anexa 5 ) (da/nu)</w:t>
                  </w:r>
                </w:p>
              </w:tc>
            </w:tr>
          </w:tbl>
          <w:p w14:paraId="71E0DD5A" w14:textId="77777777" w:rsidR="008F112C" w:rsidRPr="008F112C" w:rsidRDefault="008F112C" w:rsidP="008F11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tblpX="833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0"/>
              <w:gridCol w:w="1685"/>
              <w:gridCol w:w="1559"/>
              <w:gridCol w:w="1242"/>
            </w:tblGrid>
            <w:tr w:rsidR="001A3730" w:rsidRPr="001A3730" w14:paraId="0E8EF77C" w14:textId="77777777" w:rsidTr="00B12230">
              <w:tc>
                <w:tcPr>
                  <w:tcW w:w="3130" w:type="dxa"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13202C9" w14:textId="575B36CD" w:rsidR="008F112C" w:rsidRPr="001A3730" w:rsidRDefault="008F112C" w:rsidP="001A37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6A1994E" w14:textId="79B333FE" w:rsidR="008F112C" w:rsidRPr="001A3730" w:rsidRDefault="00B12230" w:rsidP="001A37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Candidat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0833FB1" w14:textId="77777777" w:rsidR="008F112C" w:rsidRPr="001A3730" w:rsidRDefault="008F112C" w:rsidP="001A37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A37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Presedinte/membri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262F5AE5" w14:textId="3B4B9280" w:rsidR="008F112C" w:rsidRPr="001A3730" w:rsidRDefault="008F112C" w:rsidP="001A37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A37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Presedin</w:t>
                  </w:r>
                  <w:r w:rsidR="00B122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-</w:t>
                  </w:r>
                  <w:r w:rsidRPr="001A37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te/</w:t>
                  </w:r>
                </w:p>
                <w:p w14:paraId="01BEC4C2" w14:textId="77777777" w:rsidR="008F112C" w:rsidRPr="001A3730" w:rsidRDefault="008F112C" w:rsidP="001A37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1A373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membri</w:t>
                  </w:r>
                </w:p>
              </w:tc>
            </w:tr>
            <w:tr w:rsidR="001A3730" w:rsidRPr="001A3730" w14:paraId="4E761A3B" w14:textId="77777777" w:rsidTr="00B12230">
              <w:tc>
                <w:tcPr>
                  <w:tcW w:w="31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DB8FB96" w14:textId="70F59F1A" w:rsidR="008F112C" w:rsidRPr="001A3730" w:rsidRDefault="00B12230" w:rsidP="00B122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Semnaturi</w:t>
                  </w:r>
                </w:p>
              </w:tc>
              <w:tc>
                <w:tcPr>
                  <w:tcW w:w="1685" w:type="dxa"/>
                  <w:tcBorders>
                    <w:left w:val="single" w:sz="4" w:space="0" w:color="auto"/>
                    <w:bottom w:val="nil"/>
                  </w:tcBorders>
                  <w:shd w:val="clear" w:color="auto" w:fill="auto"/>
                </w:tcPr>
                <w:p w14:paraId="5C986210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F6DEF8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14:paraId="05D4C429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A3730" w:rsidRPr="001A3730" w14:paraId="0B3386A6" w14:textId="77777777" w:rsidTr="00B12230">
              <w:tc>
                <w:tcPr>
                  <w:tcW w:w="31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3D93243" w14:textId="1B61A5EC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5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auto"/>
                </w:tcPr>
                <w:p w14:paraId="5E69EC3C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098A6F8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14:paraId="1B4A4486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A3730" w:rsidRPr="001A3730" w14:paraId="2E4FDCF0" w14:textId="77777777" w:rsidTr="00B12230">
              <w:tc>
                <w:tcPr>
                  <w:tcW w:w="31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2C14A19" w14:textId="4324812F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5" w:type="dxa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auto"/>
                </w:tcPr>
                <w:p w14:paraId="5C4478F9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9E1C4C5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14:paraId="75468B03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A3730" w:rsidRPr="001A3730" w14:paraId="20B18AD8" w14:textId="77777777" w:rsidTr="00B12230">
              <w:tc>
                <w:tcPr>
                  <w:tcW w:w="3130" w:type="dxa"/>
                  <w:tcBorders>
                    <w:top w:val="nil"/>
                    <w:right w:val="single" w:sz="4" w:space="0" w:color="auto"/>
                  </w:tcBorders>
                  <w:shd w:val="clear" w:color="auto" w:fill="auto"/>
                </w:tcPr>
                <w:p w14:paraId="48DBBDED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5" w:type="dxa"/>
                  <w:tcBorders>
                    <w:top w:val="nil"/>
                    <w:left w:val="single" w:sz="4" w:space="0" w:color="auto"/>
                  </w:tcBorders>
                  <w:shd w:val="clear" w:color="auto" w:fill="auto"/>
                </w:tcPr>
                <w:p w14:paraId="311205AA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1B70190F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14:paraId="367E272C" w14:textId="77777777" w:rsidR="008F112C" w:rsidRPr="001A3730" w:rsidRDefault="008F112C" w:rsidP="001A373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CF041D5" w14:textId="77777777" w:rsidR="008F112C" w:rsidRPr="008F112C" w:rsidRDefault="008F112C" w:rsidP="00797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3151B3EA" w14:textId="77777777" w:rsidR="00C65B13" w:rsidRPr="008F112C" w:rsidRDefault="00C65B13">
      <w:pPr>
        <w:rPr>
          <w:sz w:val="24"/>
          <w:szCs w:val="24"/>
        </w:rPr>
      </w:pPr>
    </w:p>
    <w:sectPr w:rsidR="00C65B13" w:rsidRPr="008F112C" w:rsidSect="00797E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219B"/>
    <w:multiLevelType w:val="hybridMultilevel"/>
    <w:tmpl w:val="5122ECC0"/>
    <w:lvl w:ilvl="0" w:tplc="DC3476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9C113F0"/>
    <w:multiLevelType w:val="hybridMultilevel"/>
    <w:tmpl w:val="89286B46"/>
    <w:lvl w:ilvl="0" w:tplc="BA0613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22"/>
    <w:rsid w:val="000B3B36"/>
    <w:rsid w:val="001A3730"/>
    <w:rsid w:val="002B167C"/>
    <w:rsid w:val="00397DF4"/>
    <w:rsid w:val="00612999"/>
    <w:rsid w:val="0071745D"/>
    <w:rsid w:val="00797E22"/>
    <w:rsid w:val="007A0C31"/>
    <w:rsid w:val="0086502D"/>
    <w:rsid w:val="008D1392"/>
    <w:rsid w:val="008D30AB"/>
    <w:rsid w:val="008F112C"/>
    <w:rsid w:val="00A15D1B"/>
    <w:rsid w:val="00AE017B"/>
    <w:rsid w:val="00B12230"/>
    <w:rsid w:val="00C65AF9"/>
    <w:rsid w:val="00C65B13"/>
    <w:rsid w:val="00DF26B1"/>
    <w:rsid w:val="00E1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88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36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797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797E22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semiHidden/>
    <w:unhideWhenUsed/>
    <w:locked/>
    <w:rsid w:val="008F1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36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797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797E22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semiHidden/>
    <w:unhideWhenUsed/>
    <w:locked/>
    <w:rsid w:val="008F1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57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6398</Characters>
  <Application>Microsoft Office Word</Application>
  <DocSecurity>0</DocSecurity>
  <Lines>53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isj</cp:lastModifiedBy>
  <cp:revision>2</cp:revision>
  <cp:lastPrinted>2018-05-10T10:30:00Z</cp:lastPrinted>
  <dcterms:created xsi:type="dcterms:W3CDTF">2018-05-18T14:52:00Z</dcterms:created>
  <dcterms:modified xsi:type="dcterms:W3CDTF">2018-05-18T14:52:00Z</dcterms:modified>
</cp:coreProperties>
</file>